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202604-01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2026年04月10</w:t>
      </w:r>
      <w:bookmarkStart w:id="1" w:name="_GoBack"/>
      <w:bookmarkEnd w:id="1"/>
      <w:r>
        <w:rPr>
          <w:rFonts w:hint="eastAsia" w:ascii="仿宋" w:hAnsi="仿宋" w:eastAsia="仿宋"/>
          <w:b/>
          <w:sz w:val="28"/>
          <w:szCs w:val="28"/>
          <w:lang w:val="en-US" w:eastAsia="zh-CN"/>
        </w:rPr>
        <w:t>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w:t>
      </w:r>
      <w:r>
        <w:rPr>
          <w:rFonts w:hint="eastAsia" w:ascii="仿宋" w:hAnsi="仿宋" w:eastAsia="仿宋"/>
          <w:b/>
          <w:sz w:val="24"/>
          <w:highlight w:val="none"/>
          <w:u w:val="single"/>
          <w:lang w:val="en-US" w:eastAsia="zh-CN"/>
        </w:rPr>
        <w:t>泉州东海悦华</w:t>
      </w:r>
      <w:r>
        <w:rPr>
          <w:rFonts w:hint="eastAsia" w:ascii="仿宋" w:hAnsi="仿宋" w:eastAsia="仿宋"/>
          <w:b/>
          <w:sz w:val="24"/>
          <w:highlight w:val="none"/>
          <w:u w:val="single"/>
        </w:rPr>
        <w:t xml:space="preserve">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3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6"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rPr>
              <w:t>一楼特色餐厅（东海悦华酒店1楼大堂后侧）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494平方米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color w:val="auto"/>
                <w:sz w:val="24"/>
                <w:szCs w:val="24"/>
                <w:highlight w:val="none"/>
                <w:lang w:val="en-US" w:eastAsia="zh-CN"/>
              </w:rPr>
              <w:t>80元/平/月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1"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人民币贰万元整</w:t>
            </w:r>
          </w:p>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RMB20000.00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jc w:val="center"/>
        </w:trPr>
        <w:tc>
          <w:tcPr>
            <w:tcW w:w="24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31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470" w:firstLineChars="196"/>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DHYH202604-01</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  。</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DHYH202604-01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东海悦华酒店“一楼特色餐厅”</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经营日本料理、烧鸟、铁板烧；茶文化体验与休闲服务；以及月子中心接待  </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 </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5、招租要求：</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shd w:val="clear" w:color="auto" w:fill="auto"/>
          <w:lang w:val="en-US" w:eastAsia="zh-CN"/>
        </w:rPr>
      </w:pPr>
      <w:r>
        <w:rPr>
          <w:rFonts w:hint="eastAsia" w:ascii="仿宋" w:hAnsi="仿宋" w:eastAsia="仿宋"/>
          <w:color w:val="auto"/>
          <w:sz w:val="24"/>
          <w:highlight w:val="none"/>
          <w:shd w:val="clear" w:color="auto" w:fill="auto"/>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泉州东海悦华酒店财务部办公室</w:t>
      </w:r>
      <w:r>
        <w:rPr>
          <w:rFonts w:hint="eastAsia" w:ascii="仿宋" w:hAnsi="仿宋" w:eastAsia="仿宋"/>
          <w:sz w:val="24"/>
          <w:highlight w:val="none"/>
          <w:u w:val="single"/>
          <w:lang w:val="en-US" w:eastAsia="zh-CN"/>
        </w:rPr>
        <w:t xml:space="preserve">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2026年05月25日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日期：2026年</w:t>
      </w:r>
      <w:r>
        <w:rPr>
          <w:rFonts w:hint="eastAsia" w:ascii="仿宋" w:hAnsi="仿宋" w:eastAsia="仿宋"/>
          <w:sz w:val="24"/>
          <w:highlight w:val="none"/>
          <w:lang w:val="en-US" w:eastAsia="zh-CN"/>
        </w:rPr>
        <w:t>04</w:t>
      </w:r>
      <w:r>
        <w:rPr>
          <w:rFonts w:hint="eastAsia" w:ascii="仿宋" w:hAnsi="仿宋" w:eastAsia="仿宋"/>
          <w:sz w:val="24"/>
          <w:highlight w:val="none"/>
        </w:rPr>
        <w:t>月</w:t>
      </w:r>
      <w:r>
        <w:rPr>
          <w:rFonts w:hint="eastAsia" w:ascii="仿宋" w:hAnsi="仿宋" w:eastAsia="仿宋"/>
          <w:sz w:val="24"/>
          <w:highlight w:val="none"/>
          <w:lang w:val="en-US" w:eastAsia="zh-CN"/>
        </w:rPr>
        <w:t>10</w:t>
      </w:r>
      <w:r>
        <w:rPr>
          <w:rFonts w:hint="eastAsia" w:ascii="仿宋" w:hAnsi="仿宋" w:eastAsia="仿宋"/>
          <w:sz w:val="24"/>
          <w:highlight w:val="none"/>
        </w:rPr>
        <w:t>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default" w:ascii="仿宋" w:hAnsi="仿宋" w:eastAsia="仿宋"/>
          <w:sz w:val="24"/>
          <w:lang w:val="en-US" w:eastAsia="zh-CN"/>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DHYH202511-01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（DHYH202511-01）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A943A5"/>
    <w:rsid w:val="20F06D17"/>
    <w:rsid w:val="2187050F"/>
    <w:rsid w:val="219D19B2"/>
    <w:rsid w:val="21A131A7"/>
    <w:rsid w:val="21AB2FC8"/>
    <w:rsid w:val="221200F3"/>
    <w:rsid w:val="22201DC2"/>
    <w:rsid w:val="22314DFE"/>
    <w:rsid w:val="2264467A"/>
    <w:rsid w:val="22AF37F5"/>
    <w:rsid w:val="22FA25EF"/>
    <w:rsid w:val="23194A7E"/>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BC7D1B"/>
    <w:rsid w:val="2B7B1991"/>
    <w:rsid w:val="2BA578E4"/>
    <w:rsid w:val="2BB3023F"/>
    <w:rsid w:val="2C24507B"/>
    <w:rsid w:val="2C380499"/>
    <w:rsid w:val="2C3E196A"/>
    <w:rsid w:val="2C99503A"/>
    <w:rsid w:val="2CA25F93"/>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A59D1"/>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3E37D9"/>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437684"/>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E81FC7"/>
    <w:rsid w:val="65EE4474"/>
    <w:rsid w:val="66500DEB"/>
    <w:rsid w:val="66752CA6"/>
    <w:rsid w:val="6697375D"/>
    <w:rsid w:val="66AC6FB3"/>
    <w:rsid w:val="66E519F9"/>
    <w:rsid w:val="671F01BE"/>
    <w:rsid w:val="67352A35"/>
    <w:rsid w:val="67475AFF"/>
    <w:rsid w:val="67C32ECB"/>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9F79E7"/>
    <w:rsid w:val="73A14B3F"/>
    <w:rsid w:val="73DE0228"/>
    <w:rsid w:val="73E42131"/>
    <w:rsid w:val="749632EB"/>
    <w:rsid w:val="74DE76D6"/>
    <w:rsid w:val="751637A7"/>
    <w:rsid w:val="757921C7"/>
    <w:rsid w:val="75E3005E"/>
    <w:rsid w:val="760170E3"/>
    <w:rsid w:val="763D320A"/>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2026-03-31T08:57:44Z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